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21E" w:rsidRDefault="00E5221E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53"/>
        <w:gridCol w:w="1545"/>
        <w:gridCol w:w="408"/>
        <w:gridCol w:w="6491"/>
      </w:tblGrid>
      <w:tr w:rsidR="00E5221E">
        <w:trPr>
          <w:cantSplit/>
          <w:trHeight w:val="844"/>
          <w:tblHeader/>
        </w:trPr>
        <w:tc>
          <w:tcPr>
            <w:tcW w:w="11097" w:type="dxa"/>
            <w:gridSpan w:val="4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53" w:hanging="3275"/>
              <w:jc w:val="center"/>
              <w:rPr>
                <w:b/>
                <w:color w:val="002060"/>
                <w:sz w:val="32"/>
                <w:szCs w:val="32"/>
              </w:rPr>
            </w:pPr>
            <w:r>
              <w:rPr>
                <w:b/>
                <w:color w:val="002060"/>
                <w:sz w:val="32"/>
                <w:szCs w:val="32"/>
              </w:rPr>
              <w:t>NAVARASAM ARTS AND SCIENCE COLLEGE FOR WOMEN</w:t>
            </w: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33655</wp:posOffset>
                  </wp:positionV>
                  <wp:extent cx="502285" cy="38862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285" cy="3886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53" w:hanging="3275"/>
              <w:jc w:val="center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ARACHALUR, ERODE-638101</w:t>
            </w:r>
          </w:p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3653" w:hanging="3275"/>
              <w:jc w:val="center"/>
              <w:rPr>
                <w:color w:val="000000"/>
                <w:sz w:val="28"/>
                <w:szCs w:val="28"/>
                <w:u w:val="single"/>
              </w:rPr>
            </w:pPr>
            <w:r>
              <w:rPr>
                <w:color w:val="002060"/>
                <w:sz w:val="24"/>
                <w:szCs w:val="24"/>
                <w:u w:val="single"/>
              </w:rPr>
              <w:t>STAFF PROFILE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Name</w:t>
            </w:r>
          </w:p>
        </w:tc>
        <w:tc>
          <w:tcPr>
            <w:tcW w:w="8444" w:type="dxa"/>
            <w:gridSpan w:val="3"/>
          </w:tcPr>
          <w:p w:rsidR="00E5221E" w:rsidRDefault="00D81F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49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Dr.N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SATHYA SONIA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="00153B02" w:rsidRPr="002C3237">
              <w:rPr>
                <w:rFonts w:ascii="Calibri" w:eastAsia="Times New Roman" w:hAnsi="Calibri" w:cs="Times New Roman"/>
              </w:rPr>
              <w:object w:dxaOrig="2025" w:dyaOrig="24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7.75pt;height:101.25pt" o:ole="">
                  <v:imagedata r:id="rId6" o:title=""/>
                </v:shape>
                <o:OLEObject Type="Embed" ProgID="PBrush" ShapeID="_x0000_i1025" DrawAspect="Content" ObjectID="_1794121406" r:id="rId7"/>
              </w:objec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Designation</w:t>
            </w:r>
          </w:p>
        </w:tc>
        <w:tc>
          <w:tcPr>
            <w:tcW w:w="8444" w:type="dxa"/>
            <w:gridSpan w:val="3"/>
          </w:tcPr>
          <w:p w:rsidR="00E5221E" w:rsidRDefault="00D81F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30"/>
              </w:tabs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ASSOSIATE 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PROFESSOR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Qualification</w:t>
            </w:r>
          </w:p>
        </w:tc>
        <w:tc>
          <w:tcPr>
            <w:tcW w:w="8444" w:type="dxa"/>
            <w:gridSpan w:val="3"/>
          </w:tcPr>
          <w:p w:rsidR="00E5221E" w:rsidRDefault="00E05B6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365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M.Com.,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M.Phil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spellEnd"/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MBA., PGDCA.,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</w:t>
            </w:r>
            <w:r w:rsidR="00D81F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  <w:proofErr w:type="spellEnd"/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Department</w:t>
            </w:r>
          </w:p>
        </w:tc>
        <w:tc>
          <w:tcPr>
            <w:tcW w:w="8444" w:type="dxa"/>
            <w:gridSpan w:val="3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COMMERCE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  <w:vMerge w:val="restart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Phone No.</w:t>
            </w:r>
          </w:p>
        </w:tc>
        <w:tc>
          <w:tcPr>
            <w:tcW w:w="1545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Office</w:t>
            </w:r>
          </w:p>
        </w:tc>
        <w:tc>
          <w:tcPr>
            <w:tcW w:w="6899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NIL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  <w:vMerge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5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Mobile</w:t>
            </w:r>
          </w:p>
        </w:tc>
        <w:tc>
          <w:tcPr>
            <w:tcW w:w="6899" w:type="dxa"/>
            <w:gridSpan w:val="2"/>
          </w:tcPr>
          <w:p w:rsidR="00E5221E" w:rsidRDefault="00D81F71" w:rsidP="00D81F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8883295882</w:t>
            </w:r>
          </w:p>
        </w:tc>
      </w:tr>
      <w:tr w:rsidR="00E5221E">
        <w:trPr>
          <w:cantSplit/>
          <w:trHeight w:val="748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Email</w:t>
            </w:r>
          </w:p>
        </w:tc>
        <w:tc>
          <w:tcPr>
            <w:tcW w:w="8444" w:type="dxa"/>
            <w:gridSpan w:val="3"/>
          </w:tcPr>
          <w:p w:rsidR="00E5221E" w:rsidRDefault="00D81F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color w:val="365F9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sathyasonian@gmail.com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Areas of Interest/</w:t>
            </w:r>
          </w:p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Specialization</w:t>
            </w:r>
          </w:p>
        </w:tc>
        <w:tc>
          <w:tcPr>
            <w:tcW w:w="8444" w:type="dxa"/>
            <w:gridSpan w:val="3"/>
          </w:tcPr>
          <w:p w:rsidR="00E5221E" w:rsidRDefault="00D81F71" w:rsidP="00D81F7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Marketing, Finance, Accounts, Human Resource</w:t>
            </w:r>
          </w:p>
        </w:tc>
      </w:tr>
      <w:tr w:rsidR="00E5221E">
        <w:trPr>
          <w:cantSplit/>
          <w:trHeight w:val="1981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Subjects Taught</w:t>
            </w:r>
          </w:p>
        </w:tc>
        <w:tc>
          <w:tcPr>
            <w:tcW w:w="8444" w:type="dxa"/>
            <w:gridSpan w:val="3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UG</w:t>
            </w:r>
            <w:proofErr w:type="gramStart"/>
            <w:r>
              <w:rPr>
                <w:color w:val="000000"/>
              </w:rPr>
              <w:t>:1</w:t>
            </w:r>
            <w:proofErr w:type="gramEnd"/>
            <w:r>
              <w:rPr>
                <w:b/>
                <w:color w:val="365F91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Business Organization                   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PG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:1.Financial markets and </w:t>
            </w:r>
          </w:p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28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                                   institutions</w:t>
            </w:r>
            <w:r>
              <w:rPr>
                <w:color w:val="000000"/>
              </w:rPr>
              <w:t xml:space="preserve">                                   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5265"/>
              </w:tabs>
            </w:pPr>
            <w:r>
              <w:t xml:space="preserve">               2. Principles of marketing</w:t>
            </w:r>
            <w:r w:rsidR="00D81F71">
              <w:t xml:space="preserve">                    2.Corporate</w:t>
            </w:r>
            <w:r>
              <w:t xml:space="preserve"> Accounting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85"/>
              </w:tabs>
            </w:pPr>
            <w:r>
              <w:t xml:space="preserve">               3. Commercial law             </w:t>
            </w:r>
            <w:r w:rsidR="00D81F71">
              <w:t xml:space="preserve">                     </w:t>
            </w:r>
            <w:r>
              <w:t>3.Human Resources  and management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85"/>
              </w:tabs>
            </w:pPr>
            <w:r>
              <w:t xml:space="preserve">               </w:t>
            </w:r>
            <w:proofErr w:type="gramStart"/>
            <w:r>
              <w:t>4.Company</w:t>
            </w:r>
            <w:proofErr w:type="gramEnd"/>
            <w:r>
              <w:t xml:space="preserve"> law                   </w:t>
            </w:r>
            <w:r w:rsidR="00D81F71">
              <w:t xml:space="preserve">                     </w:t>
            </w:r>
            <w:r>
              <w:t>4. Marketing Management</w:t>
            </w:r>
          </w:p>
          <w:p w:rsidR="00E5221E" w:rsidRDefault="00D81F7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      5. Direct Tax                                              5. Futures and Options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      </w:t>
            </w:r>
            <w:proofErr w:type="gramStart"/>
            <w:r>
              <w:t>6.Financial</w:t>
            </w:r>
            <w:proofErr w:type="gramEnd"/>
            <w:r>
              <w:t xml:space="preserve"> Accounting</w:t>
            </w:r>
            <w:r w:rsidR="00D81F71">
              <w:t xml:space="preserve">                           6. Fundamentals and Technical Analysis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      </w:t>
            </w:r>
            <w:proofErr w:type="gramStart"/>
            <w:r>
              <w:t>7.Management</w:t>
            </w:r>
            <w:proofErr w:type="gramEnd"/>
            <w:r>
              <w:t xml:space="preserve"> Accounting</w:t>
            </w:r>
            <w:r w:rsidR="00D81F71">
              <w:t xml:space="preserve">                    7. Investment Management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      </w:t>
            </w:r>
            <w:proofErr w:type="gramStart"/>
            <w:r>
              <w:t>8.Financial</w:t>
            </w:r>
            <w:proofErr w:type="gramEnd"/>
            <w:r>
              <w:t xml:space="preserve"> Markets</w:t>
            </w:r>
            <w:r w:rsidR="00D81F71">
              <w:t xml:space="preserve">                                 8. Financial Management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</w:t>
            </w:r>
            <w:r w:rsidR="00D81F71">
              <w:t xml:space="preserve">      9. Entrepreneurial Development          9. Business Research Methods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  </w:t>
            </w:r>
            <w:r w:rsidR="00D81F71">
              <w:t xml:space="preserve">   </w:t>
            </w:r>
            <w:r>
              <w:t>10. Business finance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 </w:t>
            </w:r>
            <w:r w:rsidR="00D81F71">
              <w:t xml:space="preserve">  </w:t>
            </w:r>
            <w:r>
              <w:t xml:space="preserve"> 11.Banking and Insurance law</w:t>
            </w:r>
          </w:p>
          <w:p w:rsidR="00E5221E" w:rsidRDefault="006C6CE1">
            <w:pPr>
              <w:pStyle w:val="normal0"/>
              <w:tabs>
                <w:tab w:val="left" w:pos="990"/>
                <w:tab w:val="left" w:pos="4755"/>
              </w:tabs>
            </w:pPr>
            <w:r>
              <w:t xml:space="preserve">         </w:t>
            </w:r>
            <w:r w:rsidR="00D81F71">
              <w:t xml:space="preserve">   </w:t>
            </w:r>
            <w:r>
              <w:t xml:space="preserve"> 12. Banking Theory</w:t>
            </w:r>
          </w:p>
          <w:p w:rsidR="00E5221E" w:rsidRDefault="00E5221E">
            <w:pPr>
              <w:pStyle w:val="normal0"/>
              <w:tabs>
                <w:tab w:val="left" w:pos="990"/>
              </w:tabs>
            </w:pPr>
          </w:p>
        </w:tc>
      </w:tr>
      <w:tr w:rsidR="00E5221E">
        <w:trPr>
          <w:cantSplit/>
          <w:trHeight w:val="515"/>
          <w:tblHeader/>
        </w:trPr>
        <w:tc>
          <w:tcPr>
            <w:tcW w:w="2653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Date of Joining in our Institution</w:t>
            </w:r>
          </w:p>
        </w:tc>
        <w:tc>
          <w:tcPr>
            <w:tcW w:w="8444" w:type="dxa"/>
            <w:gridSpan w:val="3"/>
          </w:tcPr>
          <w:p w:rsidR="00E5221E" w:rsidRDefault="00C472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02.07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  <w:vMerge w:val="restart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7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Experience (in Years)</w:t>
            </w:r>
          </w:p>
        </w:tc>
        <w:tc>
          <w:tcPr>
            <w:tcW w:w="195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Industry</w:t>
            </w:r>
          </w:p>
        </w:tc>
        <w:tc>
          <w:tcPr>
            <w:tcW w:w="649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Teaching</w:t>
            </w:r>
          </w:p>
        </w:tc>
        <w:tc>
          <w:tcPr>
            <w:tcW w:w="6491" w:type="dxa"/>
          </w:tcPr>
          <w:p w:rsidR="00E5221E" w:rsidRDefault="00C472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years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Research</w:t>
            </w:r>
          </w:p>
        </w:tc>
        <w:tc>
          <w:tcPr>
            <w:tcW w:w="649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517"/>
          <w:tblHeader/>
        </w:trPr>
        <w:tc>
          <w:tcPr>
            <w:tcW w:w="2653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5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108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Total</w:t>
            </w:r>
          </w:p>
        </w:tc>
        <w:tc>
          <w:tcPr>
            <w:tcW w:w="6491" w:type="dxa"/>
          </w:tcPr>
          <w:p w:rsidR="00E5221E" w:rsidRDefault="00C4724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="006C6C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years</w:t>
            </w:r>
          </w:p>
        </w:tc>
      </w:tr>
      <w:tr w:rsidR="00AC5C90">
        <w:trPr>
          <w:cantSplit/>
          <w:trHeight w:val="793"/>
          <w:tblHeader/>
        </w:trPr>
        <w:tc>
          <w:tcPr>
            <w:tcW w:w="2653" w:type="dxa"/>
            <w:vAlign w:val="center"/>
          </w:tcPr>
          <w:p w:rsidR="00AC5C90" w:rsidRDefault="00AC5C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775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lastRenderedPageBreak/>
              <w:t>Research Publications in Journals</w:t>
            </w:r>
            <w:r w:rsidR="00147AD1">
              <w:rPr>
                <w:b/>
                <w:color w:val="365F91"/>
                <w:sz w:val="24"/>
                <w:szCs w:val="24"/>
              </w:rPr>
              <w:t xml:space="preserve">, </w:t>
            </w:r>
          </w:p>
        </w:tc>
        <w:tc>
          <w:tcPr>
            <w:tcW w:w="8444" w:type="dxa"/>
            <w:gridSpan w:val="3"/>
          </w:tcPr>
          <w:p w:rsidR="00D27C94" w:rsidRDefault="002359F5" w:rsidP="00D27C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878EA">
              <w:rPr>
                <w:rFonts w:ascii="Times New Roman" w:hAnsi="Times New Roman"/>
                <w:sz w:val="24"/>
                <w:szCs w:val="24"/>
              </w:rPr>
              <w:t>1</w:t>
            </w:r>
            <w:r w:rsidR="00D27C94">
              <w:rPr>
                <w:rFonts w:ascii="Times New Roman" w:hAnsi="Times New Roman"/>
                <w:sz w:val="24"/>
                <w:szCs w:val="24"/>
              </w:rPr>
              <w:t>.</w:t>
            </w:r>
            <w:r w:rsidR="00D27C94">
              <w:rPr>
                <w:rFonts w:ascii="Times New Roman" w:eastAsia="Times New Roman" w:hAnsi="Times New Roman"/>
                <w:sz w:val="24"/>
                <w:szCs w:val="24"/>
              </w:rPr>
              <w:t xml:space="preserve"> International Research Journal of Social Science and Humanities, Online Journal, A Study on Brand Preference towards </w:t>
            </w:r>
            <w:proofErr w:type="spellStart"/>
            <w:r w:rsidR="00D27C94">
              <w:rPr>
                <w:rFonts w:ascii="Times New Roman" w:eastAsia="Times New Roman" w:hAnsi="Times New Roman"/>
                <w:sz w:val="24"/>
                <w:szCs w:val="24"/>
              </w:rPr>
              <w:t>Masala</w:t>
            </w:r>
            <w:proofErr w:type="spellEnd"/>
            <w:r w:rsidR="00D27C94">
              <w:rPr>
                <w:rFonts w:ascii="Times New Roman" w:eastAsia="Times New Roman" w:hAnsi="Times New Roman"/>
                <w:sz w:val="24"/>
                <w:szCs w:val="24"/>
              </w:rPr>
              <w:t xml:space="preserve"> Powder in Erode, ISSN: 2320-4702</w:t>
            </w:r>
          </w:p>
          <w:p w:rsidR="00D27C94" w:rsidRDefault="00D27C94" w:rsidP="00D27C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No: 66-78</w:t>
            </w:r>
          </w:p>
          <w:p w:rsidR="00D27C94" w:rsidRDefault="002359F5" w:rsidP="00D2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="00B878EA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="00D27C94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="00D27C94">
              <w:rPr>
                <w:rFonts w:ascii="Times New Roman" w:hAnsi="Times New Roman"/>
                <w:sz w:val="24"/>
                <w:szCs w:val="24"/>
              </w:rPr>
              <w:t xml:space="preserve"> International Journal of Creative Research Thoughts, </w:t>
            </w:r>
            <w:r w:rsidR="00D27C94">
              <w:rPr>
                <w:rFonts w:ascii="Times New Roman" w:eastAsia="Times New Roman" w:hAnsi="Times New Roman"/>
                <w:sz w:val="24"/>
                <w:szCs w:val="24"/>
              </w:rPr>
              <w:t xml:space="preserve">Online Journal, </w:t>
            </w:r>
            <w:r w:rsidR="00D27C94">
              <w:rPr>
                <w:rFonts w:ascii="Times New Roman" w:hAnsi="Times New Roman"/>
                <w:sz w:val="24"/>
                <w:szCs w:val="24"/>
              </w:rPr>
              <w:t xml:space="preserve">Consumer </w:t>
            </w:r>
            <w:proofErr w:type="spellStart"/>
            <w:r w:rsidR="00D27C94">
              <w:rPr>
                <w:rFonts w:ascii="Times New Roman" w:hAnsi="Times New Roman"/>
                <w:sz w:val="24"/>
                <w:szCs w:val="24"/>
              </w:rPr>
              <w:t>Behaviour</w:t>
            </w:r>
            <w:proofErr w:type="spellEnd"/>
            <w:r w:rsidR="00D27C94">
              <w:rPr>
                <w:rFonts w:ascii="Times New Roman" w:hAnsi="Times New Roman"/>
                <w:sz w:val="24"/>
                <w:szCs w:val="24"/>
              </w:rPr>
              <w:t xml:space="preserve"> towards Agricultural Equipments: A Study with Reference to Erode District, ISSN:2320-2882</w:t>
            </w:r>
          </w:p>
          <w:p w:rsidR="00D27C94" w:rsidRDefault="002359F5" w:rsidP="00D2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878EA">
              <w:rPr>
                <w:rFonts w:ascii="Times New Roman" w:hAnsi="Times New Roman"/>
                <w:sz w:val="24"/>
                <w:szCs w:val="24"/>
              </w:rPr>
              <w:t>3</w:t>
            </w:r>
            <w:r w:rsidR="00D27C94">
              <w:rPr>
                <w:rFonts w:ascii="Times New Roman" w:hAnsi="Times New Roman"/>
                <w:sz w:val="24"/>
                <w:szCs w:val="24"/>
              </w:rPr>
              <w:t xml:space="preserve">. International Journal of Research and Analytical Reviews, </w:t>
            </w:r>
            <w:r w:rsidR="00D27C94">
              <w:rPr>
                <w:rFonts w:ascii="Times New Roman" w:eastAsia="Times New Roman" w:hAnsi="Times New Roman"/>
                <w:sz w:val="24"/>
                <w:szCs w:val="24"/>
              </w:rPr>
              <w:t xml:space="preserve">Online Journal, </w:t>
            </w:r>
            <w:r w:rsidR="00D27C94">
              <w:rPr>
                <w:rFonts w:ascii="Times New Roman" w:hAnsi="Times New Roman"/>
                <w:sz w:val="24"/>
                <w:szCs w:val="24"/>
              </w:rPr>
              <w:t>Perception and Assessment towards importance of Customer Relationship Management, E-ISSN:2348-1269, P-ISSN:2349-5138</w:t>
            </w:r>
          </w:p>
          <w:p w:rsidR="002C28F3" w:rsidRDefault="002359F5" w:rsidP="00D2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="00B878EA">
              <w:rPr>
                <w:rFonts w:ascii="Times New Roman" w:hAnsi="Times New Roman"/>
                <w:sz w:val="24"/>
                <w:szCs w:val="24"/>
              </w:rPr>
              <w:t>4</w:t>
            </w:r>
            <w:r w:rsidR="002C28F3">
              <w:rPr>
                <w:rFonts w:ascii="Times New Roman" w:hAnsi="Times New Roman"/>
                <w:sz w:val="24"/>
                <w:szCs w:val="24"/>
              </w:rPr>
              <w:t xml:space="preserve">. International Journal of Creative Research Thoughts, </w:t>
            </w:r>
            <w:r w:rsidR="002C28F3">
              <w:rPr>
                <w:rFonts w:ascii="Times New Roman" w:eastAsia="Times New Roman" w:hAnsi="Times New Roman"/>
                <w:sz w:val="24"/>
                <w:szCs w:val="24"/>
              </w:rPr>
              <w:t xml:space="preserve">Online Journal, </w:t>
            </w:r>
            <w:r w:rsidR="002C28F3">
              <w:rPr>
                <w:rFonts w:ascii="Times New Roman" w:hAnsi="Times New Roman"/>
                <w:sz w:val="24"/>
                <w:szCs w:val="24"/>
              </w:rPr>
              <w:t>Impact of liquidity on the profitability of steel companies in India: An Exploratory Study, ISSN: 2320-2882</w:t>
            </w:r>
          </w:p>
          <w:p w:rsidR="002C28F3" w:rsidRDefault="002359F5" w:rsidP="00D2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878EA">
              <w:rPr>
                <w:rFonts w:ascii="Times New Roman" w:hAnsi="Times New Roman"/>
                <w:sz w:val="24"/>
                <w:szCs w:val="24"/>
              </w:rPr>
              <w:t>5</w:t>
            </w:r>
            <w:r w:rsidR="002C28F3">
              <w:rPr>
                <w:rFonts w:ascii="Times New Roman" w:hAnsi="Times New Roman"/>
                <w:sz w:val="24"/>
                <w:szCs w:val="24"/>
              </w:rPr>
              <w:t xml:space="preserve">. International Journal of Creative Research Thoughts, </w:t>
            </w:r>
            <w:r w:rsidR="002C28F3">
              <w:rPr>
                <w:rFonts w:ascii="Times New Roman" w:eastAsia="Times New Roman" w:hAnsi="Times New Roman"/>
                <w:sz w:val="24"/>
                <w:szCs w:val="24"/>
              </w:rPr>
              <w:t xml:space="preserve">Online Journal, </w:t>
            </w:r>
            <w:r w:rsidR="002C28F3">
              <w:rPr>
                <w:rFonts w:ascii="Times New Roman" w:hAnsi="Times New Roman"/>
                <w:sz w:val="24"/>
                <w:szCs w:val="24"/>
              </w:rPr>
              <w:t>Merger and Acquisition in Indian Banks: A Comparative study on Employee Productivity, ISSN: 2320-2882</w:t>
            </w:r>
          </w:p>
          <w:p w:rsidR="00147AD1" w:rsidRDefault="002359F5" w:rsidP="00D27C9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878EA">
              <w:rPr>
                <w:rFonts w:ascii="Times New Roman" w:hAnsi="Times New Roman"/>
                <w:sz w:val="24"/>
                <w:szCs w:val="24"/>
              </w:rPr>
              <w:t>6</w:t>
            </w:r>
            <w:r w:rsidR="00147AD1">
              <w:rPr>
                <w:rFonts w:ascii="Times New Roman" w:hAnsi="Times New Roman"/>
                <w:sz w:val="24"/>
                <w:szCs w:val="24"/>
              </w:rPr>
              <w:t xml:space="preserve">. International Journal of Research and Review, </w:t>
            </w:r>
            <w:r w:rsidR="00147AD1">
              <w:rPr>
                <w:rFonts w:ascii="Times New Roman" w:eastAsia="Times New Roman" w:hAnsi="Times New Roman"/>
                <w:sz w:val="24"/>
                <w:szCs w:val="24"/>
              </w:rPr>
              <w:t xml:space="preserve">Online Journal, </w:t>
            </w:r>
            <w:r w:rsidR="00147AD1">
              <w:rPr>
                <w:rFonts w:ascii="Times New Roman" w:hAnsi="Times New Roman"/>
                <w:sz w:val="24"/>
                <w:szCs w:val="24"/>
              </w:rPr>
              <w:t>Impact of Leverage, Profitability and Dividend policy on Firm Value: An Explanatory  Study, E-ISSN: 2349-9788; P-ISSN: 2454-2237</w:t>
            </w:r>
          </w:p>
          <w:p w:rsidR="00147AD1" w:rsidRDefault="00B15E58" w:rsidP="00147AD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878EA">
              <w:rPr>
                <w:rFonts w:ascii="Times New Roman" w:hAnsi="Times New Roman"/>
                <w:sz w:val="24"/>
                <w:szCs w:val="24"/>
              </w:rPr>
              <w:t>7</w:t>
            </w:r>
            <w:r w:rsidR="00147AD1">
              <w:rPr>
                <w:rFonts w:ascii="Times New Roman" w:hAnsi="Times New Roman"/>
                <w:sz w:val="24"/>
                <w:szCs w:val="24"/>
              </w:rPr>
              <w:t xml:space="preserve">. International Journal of Creative Research Thoughts, </w:t>
            </w:r>
            <w:r w:rsidR="00147AD1">
              <w:rPr>
                <w:rFonts w:ascii="Times New Roman" w:eastAsia="Times New Roman" w:hAnsi="Times New Roman"/>
                <w:sz w:val="24"/>
                <w:szCs w:val="24"/>
              </w:rPr>
              <w:t xml:space="preserve">Online Journal, </w:t>
            </w:r>
            <w:r w:rsidR="00147AD1">
              <w:rPr>
                <w:rFonts w:ascii="Times New Roman" w:hAnsi="Times New Roman"/>
                <w:sz w:val="24"/>
                <w:szCs w:val="24"/>
              </w:rPr>
              <w:t>The Role of Virtual Reality in Enhancing Consumer Engagement : A New Era of Immersive Brand Experiences, ISSN: 2320-2882</w:t>
            </w:r>
          </w:p>
          <w:p w:rsidR="00147AD1" w:rsidRPr="00AC5C90" w:rsidRDefault="00147AD1" w:rsidP="00D27C9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5C90">
        <w:trPr>
          <w:cantSplit/>
          <w:trHeight w:val="649"/>
          <w:tblHeader/>
        </w:trPr>
        <w:tc>
          <w:tcPr>
            <w:tcW w:w="2653" w:type="dxa"/>
            <w:vAlign w:val="center"/>
          </w:tcPr>
          <w:p w:rsidR="00AC5C90" w:rsidRDefault="00AC5C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Papers Published in Conference Proceedings</w:t>
            </w:r>
          </w:p>
        </w:tc>
        <w:tc>
          <w:tcPr>
            <w:tcW w:w="8444" w:type="dxa"/>
            <w:gridSpan w:val="3"/>
          </w:tcPr>
          <w:p w:rsidR="00E17894" w:rsidRPr="00E17894" w:rsidRDefault="00E17894" w:rsidP="00E178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</w:p>
          <w:p w:rsidR="00D86D86" w:rsidRDefault="00BD79AE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D86D86" w:rsidRPr="00AC5C90">
              <w:rPr>
                <w:rFonts w:ascii="Times New Roman" w:eastAsia="Times New Roman" w:hAnsi="Times New Roman"/>
                <w:sz w:val="24"/>
                <w:szCs w:val="24"/>
              </w:rPr>
              <w:t>Global financial crisis &amp; Indian Economy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, Erode Arts College Erode, </w:t>
            </w:r>
            <w:r w:rsidR="000E7E15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ndian Economy &amp; Future Outlook, ISBN NO.978-81- 8356-648-3</w:t>
            </w:r>
          </w:p>
          <w:p w:rsidR="00D86D86" w:rsidRDefault="00BD79AE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2. Women’s Role in Achieving a Sustainable Future, PSGR </w:t>
            </w:r>
            <w:proofErr w:type="spellStart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Krishnammal</w:t>
            </w:r>
            <w:proofErr w:type="spellEnd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 college for women, Women’s Role in Commercialization of agriculture, ISBN: 978-93-80800-196</w:t>
            </w:r>
          </w:p>
          <w:p w:rsidR="00D86D86" w:rsidRDefault="00D86D86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No: 132</w:t>
            </w:r>
          </w:p>
          <w:p w:rsidR="00D86D86" w:rsidRDefault="00BD79AE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3. A Journal of intercontinental Management Research Consortium, </w:t>
            </w:r>
            <w:proofErr w:type="spellStart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Nandha</w:t>
            </w:r>
            <w:proofErr w:type="spellEnd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 Arts &amp; Science College, E-Business Growth &amp; Development, ISSN: 2347-1670&amp;2347-1654</w:t>
            </w:r>
          </w:p>
          <w:p w:rsidR="00D86D86" w:rsidRDefault="00D86D86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No: 232-235</w:t>
            </w:r>
          </w:p>
          <w:p w:rsidR="00D86D86" w:rsidRDefault="00BD79AE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4. Journal of Management &amp; Science, </w:t>
            </w:r>
            <w:proofErr w:type="spellStart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Nandha</w:t>
            </w:r>
            <w:proofErr w:type="spellEnd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Technology, A study on the impact of celebrity advertisement in Erode District, Issue 11, March ISSN:2250-1819/EISSN2249-1260</w:t>
            </w:r>
          </w:p>
          <w:p w:rsidR="00D86D86" w:rsidRDefault="00D86D86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NO: 1-7</w:t>
            </w:r>
          </w:p>
          <w:p w:rsidR="00D86D86" w:rsidRDefault="00BD79AE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proofErr w:type="spellStart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Rathinam</w:t>
            </w:r>
            <w:proofErr w:type="spellEnd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 Journal of Management, </w:t>
            </w:r>
            <w:proofErr w:type="spellStart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Rathinam</w:t>
            </w:r>
            <w:proofErr w:type="spellEnd"/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 xml:space="preserve"> College of Arts &amp; Science, Empowerment of Women through Agriculture, ISSN:2250-2009</w:t>
            </w:r>
          </w:p>
          <w:p w:rsidR="00D86D86" w:rsidRDefault="00D86D86" w:rsidP="00D86D8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Page No: 55</w:t>
            </w:r>
          </w:p>
          <w:p w:rsidR="00D86D86" w:rsidRDefault="00BD79AE" w:rsidP="00D86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  <w:r w:rsidR="00D86D86">
              <w:rPr>
                <w:rFonts w:ascii="Times New Roman" w:hAnsi="Times New Roman"/>
                <w:sz w:val="24"/>
                <w:szCs w:val="24"/>
              </w:rPr>
              <w:t xml:space="preserve"> E-Services Issues and Challenges, </w:t>
            </w:r>
            <w:proofErr w:type="spellStart"/>
            <w:r w:rsidR="00D86D86">
              <w:rPr>
                <w:rFonts w:ascii="Times New Roman" w:hAnsi="Times New Roman"/>
                <w:sz w:val="24"/>
                <w:szCs w:val="24"/>
              </w:rPr>
              <w:t>Vivekanadha</w:t>
            </w:r>
            <w:proofErr w:type="spellEnd"/>
            <w:r w:rsidR="00D86D86">
              <w:rPr>
                <w:rFonts w:ascii="Times New Roman" w:hAnsi="Times New Roman"/>
                <w:sz w:val="24"/>
                <w:szCs w:val="24"/>
              </w:rPr>
              <w:t xml:space="preserve"> Educational Institutions, E-Banking, ISBN: 978-81-93316-5-1Page No: 166</w:t>
            </w:r>
          </w:p>
          <w:p w:rsidR="00D86D86" w:rsidRDefault="00BD79AE" w:rsidP="00D86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6D86">
              <w:rPr>
                <w:rFonts w:ascii="Times New Roman" w:hAnsi="Times New Roman"/>
                <w:sz w:val="24"/>
                <w:szCs w:val="24"/>
              </w:rPr>
              <w:t>7. Impact of demonetization on alternate payment mechanism, SNMV College of Arts &amp; Science, Card based payment system, ISBN:9789384234867</w:t>
            </w:r>
          </w:p>
          <w:p w:rsidR="00D86D86" w:rsidRDefault="00D86D86" w:rsidP="00D86D8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Page No: 19</w:t>
            </w:r>
          </w:p>
          <w:p w:rsidR="00E17894" w:rsidRDefault="00E17894" w:rsidP="00E178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7894" w:rsidRPr="00E17894" w:rsidRDefault="00E17894" w:rsidP="00E178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</w:p>
          <w:p w:rsidR="00E17894" w:rsidRDefault="00E17894" w:rsidP="00E1789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AC5C90">
        <w:trPr>
          <w:cantSplit/>
          <w:trHeight w:val="649"/>
          <w:tblHeader/>
        </w:trPr>
        <w:tc>
          <w:tcPr>
            <w:tcW w:w="2653" w:type="dxa"/>
            <w:vAlign w:val="center"/>
          </w:tcPr>
          <w:p w:rsidR="00AC5C90" w:rsidRDefault="00AC5C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 xml:space="preserve">Books / Chapters </w:t>
            </w:r>
          </w:p>
          <w:p w:rsidR="00AC5C90" w:rsidRDefault="00AC5C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Published</w:t>
            </w:r>
          </w:p>
        </w:tc>
        <w:tc>
          <w:tcPr>
            <w:tcW w:w="8444" w:type="dxa"/>
            <w:gridSpan w:val="3"/>
          </w:tcPr>
          <w:p w:rsidR="00AC5C90" w:rsidRDefault="00341555" w:rsidP="0034155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AC5C90">
        <w:trPr>
          <w:cantSplit/>
          <w:trHeight w:val="649"/>
          <w:tblHeader/>
        </w:trPr>
        <w:tc>
          <w:tcPr>
            <w:tcW w:w="2653" w:type="dxa"/>
            <w:vAlign w:val="center"/>
          </w:tcPr>
          <w:p w:rsidR="00AC5C90" w:rsidRDefault="00AC5C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Patent Published</w:t>
            </w:r>
          </w:p>
        </w:tc>
        <w:tc>
          <w:tcPr>
            <w:tcW w:w="8444" w:type="dxa"/>
            <w:gridSpan w:val="3"/>
          </w:tcPr>
          <w:p w:rsidR="00AC5C90" w:rsidRDefault="00AC5C9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</w:tbl>
    <w:p w:rsidR="00E5221E" w:rsidRDefault="006C6CE1">
      <w:pPr>
        <w:pStyle w:val="normal0"/>
      </w:pPr>
      <w:r>
        <w:br w:type="page"/>
      </w:r>
    </w:p>
    <w:tbl>
      <w:tblPr>
        <w:tblStyle w:val="a0"/>
        <w:tblW w:w="11097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11"/>
        <w:gridCol w:w="3526"/>
        <w:gridCol w:w="338"/>
        <w:gridCol w:w="1207"/>
        <w:gridCol w:w="32"/>
        <w:gridCol w:w="1678"/>
        <w:gridCol w:w="1305"/>
      </w:tblGrid>
      <w:tr w:rsidR="00E5221E">
        <w:trPr>
          <w:cantSplit/>
          <w:trHeight w:val="557"/>
          <w:tblHeader/>
        </w:trPr>
        <w:tc>
          <w:tcPr>
            <w:tcW w:w="3011" w:type="dxa"/>
            <w:vMerge w:val="restart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lastRenderedPageBreak/>
              <w:t>Research Projects</w:t>
            </w:r>
          </w:p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Major/ Minor</w:t>
            </w:r>
          </w:p>
        </w:tc>
        <w:tc>
          <w:tcPr>
            <w:tcW w:w="3526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Completed</w:t>
            </w:r>
          </w:p>
        </w:tc>
        <w:tc>
          <w:tcPr>
            <w:tcW w:w="4560" w:type="dxa"/>
            <w:gridSpan w:val="5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 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Undergoing</w:t>
            </w:r>
          </w:p>
        </w:tc>
        <w:tc>
          <w:tcPr>
            <w:tcW w:w="4560" w:type="dxa"/>
            <w:gridSpan w:val="5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362"/>
          <w:tblHeader/>
        </w:trPr>
        <w:tc>
          <w:tcPr>
            <w:tcW w:w="3011" w:type="dxa"/>
            <w:vMerge w:val="restart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color w:val="000000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Research Guidance</w:t>
            </w:r>
          </w:p>
        </w:tc>
        <w:tc>
          <w:tcPr>
            <w:tcW w:w="3526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Awarded</w:t>
            </w:r>
          </w:p>
        </w:tc>
        <w:tc>
          <w:tcPr>
            <w:tcW w:w="4560" w:type="dxa"/>
            <w:gridSpan w:val="5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Undergoing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3526" w:type="dxa"/>
          </w:tcPr>
          <w:p w:rsidR="00E5221E" w:rsidRDefault="00F47BCB" w:rsidP="00F47B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proofErr w:type="spellStart"/>
            <w:r>
              <w:rPr>
                <w:b/>
                <w:color w:val="984806"/>
                <w:sz w:val="24"/>
                <w:szCs w:val="24"/>
              </w:rPr>
              <w:t>M.Phil</w:t>
            </w:r>
            <w:proofErr w:type="spellEnd"/>
            <w:r>
              <w:rPr>
                <w:b/>
                <w:color w:val="984806"/>
                <w:sz w:val="24"/>
                <w:szCs w:val="24"/>
              </w:rPr>
              <w:t xml:space="preserve">: </w:t>
            </w:r>
            <w:r w:rsidRPr="00512B5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Scholars</w:t>
            </w:r>
          </w:p>
        </w:tc>
        <w:tc>
          <w:tcPr>
            <w:tcW w:w="4560" w:type="dxa"/>
            <w:gridSpan w:val="5"/>
          </w:tcPr>
          <w:p w:rsidR="00E5221E" w:rsidRDefault="00F47BC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Ph.D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>: 6 Scholars</w:t>
            </w:r>
          </w:p>
        </w:tc>
      </w:tr>
      <w:tr w:rsidR="00E5221E" w:rsidTr="00C466EB">
        <w:trPr>
          <w:cantSplit/>
          <w:trHeight w:val="649"/>
          <w:tblHeader/>
        </w:trPr>
        <w:tc>
          <w:tcPr>
            <w:tcW w:w="3011" w:type="dxa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Conferences</w:t>
            </w:r>
          </w:p>
        </w:tc>
        <w:tc>
          <w:tcPr>
            <w:tcW w:w="5071" w:type="dxa"/>
            <w:gridSpan w:val="3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Attended</w:t>
            </w:r>
          </w:p>
        </w:tc>
        <w:tc>
          <w:tcPr>
            <w:tcW w:w="1710" w:type="dxa"/>
            <w:gridSpan w:val="2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Presented</w:t>
            </w:r>
          </w:p>
        </w:tc>
        <w:tc>
          <w:tcPr>
            <w:tcW w:w="1305" w:type="dxa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>Organized</w:t>
            </w:r>
          </w:p>
        </w:tc>
      </w:tr>
      <w:tr w:rsidR="00E5221E" w:rsidTr="00C466EB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lastRenderedPageBreak/>
              <w:t>National</w:t>
            </w:r>
          </w:p>
        </w:tc>
        <w:tc>
          <w:tcPr>
            <w:tcW w:w="5071" w:type="dxa"/>
            <w:gridSpan w:val="3"/>
            <w:vAlign w:val="center"/>
          </w:tcPr>
          <w:p w:rsidR="00B357E8" w:rsidRPr="00E453E1" w:rsidRDefault="00B357E8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Level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Global Business Strategies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Navarasam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 Arts And Science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women</w:t>
            </w:r>
          </w:p>
          <w:p w:rsidR="00B357E8" w:rsidRPr="00E453E1" w:rsidRDefault="00B357E8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Level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The Global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inancial Crisis And Its Impact o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 India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Navarasam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 Arts And Science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women</w:t>
            </w:r>
          </w:p>
          <w:p w:rsidR="00B357E8" w:rsidRPr="00E453E1" w:rsidRDefault="00B357E8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Level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Emerging Technologies And Applications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Navarasam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 Arts And Science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women</w:t>
            </w:r>
          </w:p>
          <w:p w:rsidR="00B357E8" w:rsidRPr="00E453E1" w:rsidRDefault="00B357E8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One Day State Level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Impact of Economic Reforms o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 Industrial Sectors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Kaamadhenu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Arts And Science College</w:t>
            </w:r>
          </w:p>
          <w:p w:rsidR="00B357E8" w:rsidRPr="00E453E1" w:rsidRDefault="00B357E8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One Day National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Mutual Funds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Sreesaraswathi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Thyagaraja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College</w:t>
            </w:r>
          </w:p>
          <w:p w:rsidR="00B357E8" w:rsidRPr="00DC13C4" w:rsidRDefault="00B357E8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E453E1">
              <w:rPr>
                <w:rFonts w:ascii="Times New Roman" w:hAnsi="Times New Roman" w:cs="Times New Roman"/>
                <w:sz w:val="24"/>
                <w:szCs w:val="24"/>
              </w:rPr>
              <w:t xml:space="preserve">National Conference on </w:t>
            </w:r>
            <w:proofErr w:type="spellStart"/>
            <w:r w:rsidRPr="00E453E1">
              <w:rPr>
                <w:rFonts w:ascii="Times New Roman" w:hAnsi="Times New Roman" w:cs="Times New Roman"/>
                <w:sz w:val="24"/>
                <w:szCs w:val="24"/>
              </w:rPr>
              <w:t>Neuro</w:t>
            </w:r>
            <w:proofErr w:type="spellEnd"/>
            <w:r w:rsidRPr="00E453E1">
              <w:rPr>
                <w:rFonts w:ascii="Times New Roman" w:hAnsi="Times New Roman" w:cs="Times New Roman"/>
                <w:sz w:val="24"/>
                <w:szCs w:val="24"/>
              </w:rPr>
              <w:t xml:space="preserve"> Fuzzy Systems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Navarasam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 Arts And Science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women</w:t>
            </w:r>
          </w:p>
          <w:p w:rsidR="00DC13C4" w:rsidRPr="006019A0" w:rsidRDefault="00DC13C4" w:rsidP="006019A0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019A0">
              <w:rPr>
                <w:rFonts w:ascii="Times New Roman" w:hAnsi="Times New Roman" w:cs="Times New Roman"/>
                <w:sz w:val="24"/>
                <w:szCs w:val="24"/>
              </w:rPr>
              <w:t xml:space="preserve">National Level Seminar on Role of  E-Taxation, </w:t>
            </w:r>
            <w:proofErr w:type="spellStart"/>
            <w:r w:rsidRPr="006019A0">
              <w:rPr>
                <w:rFonts w:ascii="Times New Roman" w:hAnsi="Times New Roman" w:cs="Times New Roman"/>
                <w:sz w:val="24"/>
                <w:szCs w:val="24"/>
              </w:rPr>
              <w:t>Sankara</w:t>
            </w:r>
            <w:proofErr w:type="spellEnd"/>
            <w:r w:rsidRPr="006019A0">
              <w:rPr>
                <w:rFonts w:ascii="Times New Roman" w:hAnsi="Times New Roman" w:cs="Times New Roman"/>
                <w:sz w:val="24"/>
                <w:szCs w:val="24"/>
              </w:rPr>
              <w:t xml:space="preserve"> College Of Science And Commerce</w:t>
            </w:r>
          </w:p>
          <w:p w:rsidR="00DC13C4" w:rsidRPr="00E739F2" w:rsidRDefault="006019A0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r w:rsidR="00DC13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>day National Level Seminar</w:t>
            </w:r>
            <w:r w:rsidR="00DC13C4">
              <w:rPr>
                <w:rFonts w:ascii="Times New Roman" w:hAnsi="Times New Roman" w:cs="Times New Roman"/>
                <w:sz w:val="24"/>
                <w:szCs w:val="24"/>
              </w:rPr>
              <w:t xml:space="preserve"> on Impact o</w:t>
            </w:r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>f Global Recession In Banking Companies</w:t>
            </w:r>
            <w:r w:rsidR="00DC13C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>Sree</w:t>
            </w:r>
            <w:proofErr w:type="spellEnd"/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>Ramu</w:t>
            </w:r>
            <w:proofErr w:type="spellEnd"/>
            <w:r w:rsidR="00DC13C4"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College Of Arts And Science</w:t>
            </w:r>
          </w:p>
          <w:p w:rsidR="00DC13C4" w:rsidRPr="00E739F2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The Procedures t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o Lodge Consumer Complaints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Hindusthan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College Of Arts And Science</w:t>
            </w:r>
          </w:p>
          <w:p w:rsidR="00DC13C4" w:rsidRPr="00E739F2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Managing Foreign Exchange Risks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Dr.N.G.P.Arts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And Science College</w:t>
            </w:r>
          </w:p>
          <w:p w:rsidR="00DC13C4" w:rsidRPr="00E739F2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Service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Dr.G.R.Damodaran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College Of Science</w:t>
            </w:r>
          </w:p>
          <w:p w:rsidR="00DC13C4" w:rsidRPr="00E739F2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Marketing E-Business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Vivekanandha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College For Women</w:t>
            </w:r>
          </w:p>
          <w:p w:rsidR="00DC13C4" w:rsidRPr="00E17894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Level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Opportunities &amp; Challenges in Rural Marketing &amp; Its Impact o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 Rural Development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Dr.N.G.P.Arts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And Science College</w:t>
            </w:r>
          </w:p>
          <w:p w:rsidR="00DC13C4" w:rsidRPr="00E17894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One Day National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Cyber Crime i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 The 21</w:t>
            </w:r>
            <w:r w:rsidRPr="00252F7E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Millennium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Valluvar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College Of Science And Management</w:t>
            </w:r>
          </w:p>
          <w:p w:rsidR="00DC13C4" w:rsidRPr="00E17894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Conference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Rural Marketing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Jay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Shriram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Group Of Institutions School Of Management Studies</w:t>
            </w:r>
          </w:p>
          <w:p w:rsidR="00DC13C4" w:rsidRPr="00E17894" w:rsidRDefault="00DC13C4" w:rsidP="006019A0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National Level Seminar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E-Business Growth and Development,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Nandha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Arts and Science College</w:t>
            </w:r>
          </w:p>
          <w:p w:rsidR="00DC13C4" w:rsidRDefault="00DC13C4" w:rsidP="006019A0">
            <w:pPr>
              <w:pStyle w:val="ListParagraph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17894">
              <w:rPr>
                <w:rFonts w:ascii="Times New Roman" w:hAnsi="Times New Roman" w:cs="Times New Roman"/>
                <w:sz w:val="24"/>
                <w:szCs w:val="24"/>
              </w:rPr>
              <w:t xml:space="preserve"> National Level Seminar on </w:t>
            </w:r>
            <w:r w:rsidRPr="00E17894">
              <w:rPr>
                <w:rFonts w:ascii="Times New Roman" w:eastAsia="Times New Roman" w:hAnsi="Times New Roman"/>
                <w:sz w:val="24"/>
                <w:szCs w:val="24"/>
              </w:rPr>
              <w:t xml:space="preserve">ICT Methods in contemporary Higher Education, </w:t>
            </w:r>
            <w:proofErr w:type="spellStart"/>
            <w:r w:rsidRPr="00E17894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Pr="00E17894">
              <w:rPr>
                <w:rFonts w:ascii="Times New Roman" w:eastAsia="Times New Roman" w:hAnsi="Times New Roman"/>
                <w:sz w:val="24"/>
                <w:szCs w:val="24"/>
              </w:rPr>
              <w:t xml:space="preserve"> art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s and science college for women</w:t>
            </w:r>
          </w:p>
          <w:p w:rsidR="00DC13C4" w:rsidRPr="00E453E1" w:rsidRDefault="00DC13C4" w:rsidP="00B357E8">
            <w:pPr>
              <w:pStyle w:val="normal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</w:p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E5221E" w:rsidRDefault="00E5221E" w:rsidP="00B357E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 w:rsidTr="00C466EB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lastRenderedPageBreak/>
              <w:t>International</w:t>
            </w:r>
          </w:p>
        </w:tc>
        <w:tc>
          <w:tcPr>
            <w:tcW w:w="5071" w:type="dxa"/>
            <w:gridSpan w:val="3"/>
            <w:vAlign w:val="center"/>
          </w:tcPr>
          <w:p w:rsidR="00E5221E" w:rsidRDefault="00C466EB" w:rsidP="00C466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E7E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1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International Seminar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Nano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Technology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>Navarasam</w:t>
            </w:r>
            <w:proofErr w:type="spellEnd"/>
            <w:r w:rsidRPr="00252F7E">
              <w:rPr>
                <w:rFonts w:ascii="Times New Roman" w:hAnsi="Times New Roman" w:cs="Times New Roman"/>
                <w:sz w:val="24"/>
                <w:szCs w:val="24"/>
              </w:rPr>
              <w:t xml:space="preserve">  Arts And Science College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women</w:t>
            </w:r>
          </w:p>
          <w:p w:rsidR="006019A0" w:rsidRDefault="006019A0" w:rsidP="006019A0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19A0">
              <w:rPr>
                <w:rFonts w:ascii="Times New Roman" w:hAnsi="Times New Roman" w:cs="Times New Roman"/>
                <w:sz w:val="24"/>
                <w:szCs w:val="24"/>
              </w:rPr>
              <w:t xml:space="preserve">International Conference on E-Learning, </w:t>
            </w:r>
            <w:proofErr w:type="spellStart"/>
            <w:r w:rsidRPr="006019A0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Pr="006019A0"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CB173A" w:rsidRPr="00CB173A" w:rsidRDefault="00CB173A" w:rsidP="00CB173A">
            <w:pPr>
              <w:pStyle w:val="ListParagraph"/>
              <w:numPr>
                <w:ilvl w:val="0"/>
                <w:numId w:val="9"/>
              </w:num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20EF8">
              <w:rPr>
                <w:rFonts w:ascii="Times New Roman" w:hAnsi="Times New Roman" w:cs="Times New Roman"/>
                <w:sz w:val="24"/>
                <w:szCs w:val="24"/>
              </w:rPr>
              <w:t xml:space="preserve">International Symposium on </w:t>
            </w:r>
            <w:r w:rsidRPr="00120EF8">
              <w:rPr>
                <w:rFonts w:ascii="Times New Roman" w:eastAsia="Times New Roman" w:hAnsi="Times New Roman"/>
                <w:sz w:val="24"/>
                <w:szCs w:val="24"/>
              </w:rPr>
              <w:t xml:space="preserve">A Climate Change: Causes and Impact on Demonetization, </w:t>
            </w:r>
            <w:proofErr w:type="spellStart"/>
            <w:r w:rsidRPr="00120EF8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Pr="00120EF8"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CB173A" w:rsidRDefault="00CB173A" w:rsidP="00CB17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B173A" w:rsidRPr="00CB173A" w:rsidRDefault="00CB173A" w:rsidP="00CB173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6019A0" w:rsidRDefault="006019A0" w:rsidP="00C466EB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ind w:left="36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  <w:tc>
          <w:tcPr>
            <w:tcW w:w="1305" w:type="dxa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  <w:vMerge w:val="restart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Workshops</w:t>
            </w:r>
          </w:p>
        </w:tc>
        <w:tc>
          <w:tcPr>
            <w:tcW w:w="5103" w:type="dxa"/>
            <w:gridSpan w:val="4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Attended</w:t>
            </w:r>
          </w:p>
        </w:tc>
        <w:tc>
          <w:tcPr>
            <w:tcW w:w="298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Organized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984806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7C3B72" w:rsidRDefault="007C3B72" w:rsidP="007C3B72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Faculty Training workshop in “ Financial Markets”</w:t>
            </w:r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E5221E" w:rsidRPr="002A2E00" w:rsidRDefault="007C3B72" w:rsidP="007C3B72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 xml:space="preserve"> </w:t>
            </w:r>
            <w:r w:rsidR="002A2E00">
              <w:rPr>
                <w:rFonts w:ascii="Times New Roman" w:hAnsi="Times New Roman"/>
                <w:sz w:val="24"/>
                <w:szCs w:val="24"/>
              </w:rPr>
              <w:t xml:space="preserve">One day Workshop on “ Data Analysis for Business Research” </w:t>
            </w:r>
            <w:proofErr w:type="spellStart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2A2E00" w:rsidRDefault="002A2E00" w:rsidP="007C3B72">
            <w:pPr>
              <w:pStyle w:val="normal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Workshop on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“ Art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of Research Writing &amp; Publishing”,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Salem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Sowdeswari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college.</w:t>
            </w:r>
          </w:p>
        </w:tc>
        <w:tc>
          <w:tcPr>
            <w:tcW w:w="2983" w:type="dxa"/>
            <w:gridSpan w:val="2"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</w:p>
        </w:tc>
      </w:tr>
      <w:tr w:rsidR="00E5221E">
        <w:trPr>
          <w:cantSplit/>
          <w:trHeight w:val="394"/>
          <w:tblHeader/>
        </w:trPr>
        <w:tc>
          <w:tcPr>
            <w:tcW w:w="3011" w:type="dxa"/>
            <w:vMerge w:val="restart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FDP</w:t>
            </w:r>
          </w:p>
        </w:tc>
        <w:tc>
          <w:tcPr>
            <w:tcW w:w="5103" w:type="dxa"/>
            <w:gridSpan w:val="4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Attended</w:t>
            </w:r>
          </w:p>
        </w:tc>
        <w:tc>
          <w:tcPr>
            <w:tcW w:w="298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Organized</w:t>
            </w:r>
          </w:p>
        </w:tc>
      </w:tr>
      <w:tr w:rsidR="00E5221E">
        <w:trPr>
          <w:cantSplit/>
          <w:trHeight w:val="556"/>
          <w:tblHeader/>
        </w:trPr>
        <w:tc>
          <w:tcPr>
            <w:tcW w:w="3011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984806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2A2E00" w:rsidRDefault="007C3B72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 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on” Finishing school Training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for Faculty Member”,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Bharathiar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University, Coimbatore</w:t>
            </w:r>
          </w:p>
          <w:p w:rsidR="002A2E00" w:rsidRPr="002A2E00" w:rsidRDefault="002A2E00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Internal quality assurance cell 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on” Class room- psychology”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E5221E" w:rsidRPr="002A2E00" w:rsidRDefault="007C3B72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984806"/>
                <w:sz w:val="24"/>
                <w:szCs w:val="24"/>
              </w:rPr>
              <w:t xml:space="preserve"> </w:t>
            </w:r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 xml:space="preserve">A faculty development </w:t>
            </w:r>
            <w:proofErr w:type="spellStart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 xml:space="preserve"> on “Reaching the unreached challenges in customizing pedagogical approaches”, </w:t>
            </w:r>
            <w:proofErr w:type="spellStart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="002A2E00"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2A2E00" w:rsidRPr="002A2E00" w:rsidRDefault="002A2E00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 “ Personality Empowerment”,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2A2E00" w:rsidRPr="002A2E00" w:rsidRDefault="002A2E00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Three day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 “ Descriptive Statistics through R-Programming”, </w:t>
            </w:r>
            <w:r w:rsidR="000E7E15">
              <w:rPr>
                <w:rFonts w:ascii="Times New Roman" w:hAnsi="Times New Roman"/>
                <w:sz w:val="24"/>
                <w:szCs w:val="24"/>
              </w:rPr>
              <w:t>KPR I</w:t>
            </w:r>
            <w:r>
              <w:rPr>
                <w:rFonts w:ascii="Times New Roman" w:hAnsi="Times New Roman"/>
                <w:sz w:val="24"/>
                <w:szCs w:val="24"/>
              </w:rPr>
              <w:t>nstitute of Engineering and Technology</w:t>
            </w:r>
          </w:p>
          <w:p w:rsidR="002A2E00" w:rsidRPr="002A2E00" w:rsidRDefault="002A2E00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 “ Standing at the Crossroads – The Post – Pandemic Dilemma”,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2A2E00" w:rsidRPr="00494207" w:rsidRDefault="002A2E00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National level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Faculty development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on “ Investor Education and Awareness”,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  <w:p w:rsidR="00494207" w:rsidRDefault="00494207" w:rsidP="002A2E00">
            <w:pPr>
              <w:pStyle w:val="normal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One Day Faculty Development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Programme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on Standing at the Crossroads – The Post –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PandemicDilemma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Conducted by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</w:t>
            </w:r>
          </w:p>
        </w:tc>
        <w:tc>
          <w:tcPr>
            <w:tcW w:w="2983" w:type="dxa"/>
            <w:gridSpan w:val="2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342"/>
          <w:tblHeader/>
        </w:trPr>
        <w:tc>
          <w:tcPr>
            <w:tcW w:w="3011" w:type="dxa"/>
            <w:vMerge w:val="restart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Seminar / Webinar</w:t>
            </w:r>
          </w:p>
        </w:tc>
        <w:tc>
          <w:tcPr>
            <w:tcW w:w="5103" w:type="dxa"/>
            <w:gridSpan w:val="4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Attended</w:t>
            </w:r>
          </w:p>
        </w:tc>
        <w:tc>
          <w:tcPr>
            <w:tcW w:w="2983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Organized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  <w:vMerge/>
            <w:vAlign w:val="center"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984806"/>
                <w:sz w:val="24"/>
                <w:szCs w:val="24"/>
              </w:rPr>
            </w:pPr>
          </w:p>
        </w:tc>
        <w:tc>
          <w:tcPr>
            <w:tcW w:w="5103" w:type="dxa"/>
            <w:gridSpan w:val="4"/>
            <w:vAlign w:val="center"/>
          </w:tcPr>
          <w:p w:rsidR="00E5221E" w:rsidRDefault="00500565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C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Webinar on Marcos</w:t>
            </w:r>
            <w:r w:rsidR="007C5F11" w:rsidRPr="007C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Presented by JCI. Sen. </w:t>
            </w:r>
            <w:proofErr w:type="spellStart"/>
            <w:r w:rsidR="007C5F11" w:rsidRPr="007C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A.Favas</w:t>
            </w:r>
            <w:proofErr w:type="spellEnd"/>
            <w:r w:rsidR="007C5F11" w:rsidRPr="007C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Abdul </w:t>
            </w:r>
            <w:proofErr w:type="spellStart"/>
            <w:r w:rsidR="007C5F11" w:rsidRPr="007C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Baree</w:t>
            </w:r>
            <w:proofErr w:type="spellEnd"/>
            <w:r w:rsidR="007C5F11" w:rsidRPr="007C5F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JCI India Author</w:t>
            </w:r>
            <w:r w:rsidR="0067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JCI I</w:t>
            </w:r>
            <w:r w:rsidR="003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67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dia – Zone XVIII Region -E</w:t>
            </w:r>
          </w:p>
          <w:p w:rsidR="007C5F11" w:rsidRPr="006737F2" w:rsidRDefault="00FF7D37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State level webinar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Tamizhulum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Tami</w:t>
            </w:r>
            <w:r w:rsidR="0067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lzharum</w:t>
            </w:r>
            <w:proofErr w:type="spellEnd"/>
            <w:r w:rsidR="006737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organized by </w:t>
            </w:r>
            <w:proofErr w:type="spellStart"/>
            <w:r w:rsidR="006737F2">
              <w:rPr>
                <w:rFonts w:ascii="Times New Roman" w:eastAsia="Times New Roman" w:hAnsi="Times New Roman"/>
                <w:sz w:val="24"/>
                <w:szCs w:val="24"/>
              </w:rPr>
              <w:t>Navarasam</w:t>
            </w:r>
            <w:proofErr w:type="spellEnd"/>
            <w:r w:rsidR="006737F2">
              <w:rPr>
                <w:rFonts w:ascii="Times New Roman" w:eastAsia="Times New Roman" w:hAnsi="Times New Roman"/>
                <w:sz w:val="24"/>
                <w:szCs w:val="24"/>
              </w:rPr>
              <w:t xml:space="preserve"> arts and science college for women and </w:t>
            </w:r>
            <w:proofErr w:type="spellStart"/>
            <w:r w:rsidR="006737F2">
              <w:rPr>
                <w:rFonts w:ascii="Times New Roman" w:eastAsia="Times New Roman" w:hAnsi="Times New Roman"/>
                <w:sz w:val="24"/>
                <w:szCs w:val="24"/>
              </w:rPr>
              <w:t>Maxrein</w:t>
            </w:r>
            <w:proofErr w:type="spellEnd"/>
            <w:r w:rsidR="006737F2">
              <w:rPr>
                <w:rFonts w:ascii="Times New Roman" w:eastAsia="Times New Roman" w:hAnsi="Times New Roman"/>
                <w:sz w:val="24"/>
                <w:szCs w:val="24"/>
              </w:rPr>
              <w:t xml:space="preserve"> Research Institute and Consultancy</w:t>
            </w:r>
          </w:p>
          <w:p w:rsidR="006737F2" w:rsidRDefault="006737F2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r w:rsidR="003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level E-Quiz on </w:t>
            </w:r>
            <w:r w:rsidR="003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Economics conducted by Merit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Ismail Sahib Arts and Science College, Vellore.</w:t>
            </w:r>
          </w:p>
          <w:p w:rsidR="006737F2" w:rsidRDefault="00CF0084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JCI I</w:t>
            </w:r>
            <w:r w:rsidR="003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dia – Zone XVIII Region –E </w:t>
            </w:r>
            <w:r w:rsidR="003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conducted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webinar on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Unnum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Unave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Mamarunthu</w:t>
            </w:r>
            <w:proofErr w:type="spellEnd"/>
            <w:r w:rsidR="00037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7D7895" w:rsidRDefault="007D7895" w:rsidP="007D789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r w:rsidR="00375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National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level E-Quiz on Financial Accounting conducted by Merit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Haji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Ismail Sahib Arts and Science College, Vellore.</w:t>
            </w:r>
          </w:p>
          <w:p w:rsidR="007D7895" w:rsidRDefault="00B414D9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level Online Awareness Quiz on Together for a Healthier World in wake of Covid-19 conducted by Reading Club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Kandaswami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Kanadar’s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College,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Velur</w:t>
            </w:r>
            <w:proofErr w:type="spellEnd"/>
          </w:p>
          <w:p w:rsidR="00BA3B53" w:rsidRDefault="00BA3B53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Quiz on Corporate Accounting Conducted by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Shanmuga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Industries Arts and Science College</w:t>
            </w:r>
          </w:p>
          <w:p w:rsidR="00B04C1E" w:rsidRDefault="00B04C1E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National Level </w:t>
            </w:r>
            <w:r w:rsidR="0077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Online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E-Quiz on Paper-I (NET/SET) </w:t>
            </w:r>
            <w:proofErr w:type="spellStart"/>
            <w:r w:rsidR="0077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Mahalashmi</w:t>
            </w:r>
            <w:proofErr w:type="spellEnd"/>
            <w:r w:rsidR="007704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Women’s college of Arts and Science</w:t>
            </w:r>
            <w:r w:rsidR="004942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Chennai</w:t>
            </w:r>
          </w:p>
          <w:p w:rsidR="00494207" w:rsidRPr="007C5F11" w:rsidRDefault="006657CE" w:rsidP="00500565">
            <w:pPr>
              <w:pStyle w:val="normal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ICT Webinar on Think Globally, Act Locally: Applicability to Educational perspective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Organised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by ICT Cell,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Bharathiar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University Arts and Science college,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Modakurichi</w:t>
            </w:r>
            <w:proofErr w:type="spellEnd"/>
          </w:p>
        </w:tc>
        <w:tc>
          <w:tcPr>
            <w:tcW w:w="2983" w:type="dxa"/>
            <w:gridSpan w:val="2"/>
            <w:vAlign w:val="center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Membership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Acted as Resource Person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Awards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446"/>
          <w:tblHeader/>
        </w:trPr>
        <w:tc>
          <w:tcPr>
            <w:tcW w:w="3011" w:type="dxa"/>
            <w:vMerge w:val="restart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Online Courses</w:t>
            </w:r>
          </w:p>
        </w:tc>
        <w:tc>
          <w:tcPr>
            <w:tcW w:w="3864" w:type="dxa"/>
            <w:gridSpan w:val="2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Completed</w:t>
            </w:r>
          </w:p>
        </w:tc>
        <w:tc>
          <w:tcPr>
            <w:tcW w:w="4222" w:type="dxa"/>
            <w:gridSpan w:val="4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  <w:t>Enrolled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  <w:vMerge/>
          </w:tcPr>
          <w:p w:rsidR="00E5221E" w:rsidRDefault="00E5221E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</w:p>
        </w:tc>
        <w:tc>
          <w:tcPr>
            <w:tcW w:w="3864" w:type="dxa"/>
            <w:gridSpan w:val="2"/>
          </w:tcPr>
          <w:p w:rsidR="00E5221E" w:rsidRDefault="007C5F11" w:rsidP="007C5F11">
            <w:pPr>
              <w:pStyle w:val="normal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On line course on Yoga Meditation, Conducted by yoga club and Extension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Activity ,</w:t>
            </w:r>
            <w:proofErr w:type="gramEnd"/>
            <w:r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</w:rPr>
              <w:t>Hind</w:t>
            </w:r>
            <w:r w:rsidR="00394628">
              <w:rPr>
                <w:b/>
                <w:color w:val="000000"/>
                <w:sz w:val="24"/>
                <w:szCs w:val="24"/>
              </w:rPr>
              <w:t>usthan</w:t>
            </w:r>
            <w:proofErr w:type="spellEnd"/>
            <w:r w:rsidR="00394628">
              <w:rPr>
                <w:b/>
                <w:color w:val="000000"/>
                <w:sz w:val="24"/>
                <w:szCs w:val="24"/>
              </w:rPr>
              <w:t xml:space="preserve"> Co</w:t>
            </w:r>
            <w:r>
              <w:rPr>
                <w:b/>
                <w:color w:val="000000"/>
                <w:sz w:val="24"/>
                <w:szCs w:val="24"/>
              </w:rPr>
              <w:t>llege of Arts and Science college.</w:t>
            </w:r>
          </w:p>
        </w:tc>
        <w:tc>
          <w:tcPr>
            <w:tcW w:w="4222" w:type="dxa"/>
            <w:gridSpan w:val="4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</w:t>
            </w:r>
            <w:r w:rsidR="00134644">
              <w:rPr>
                <w:b/>
                <w:color w:val="000000"/>
                <w:sz w:val="24"/>
                <w:szCs w:val="24"/>
              </w:rPr>
              <w:t>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lastRenderedPageBreak/>
              <w:t>Extension Activities (NSS/YRC) / Club In charge</w:t>
            </w:r>
          </w:p>
        </w:tc>
        <w:tc>
          <w:tcPr>
            <w:tcW w:w="8086" w:type="dxa"/>
            <w:gridSpan w:val="6"/>
          </w:tcPr>
          <w:p w:rsidR="00E5221E" w:rsidRPr="00EB0241" w:rsidRDefault="00EB0241" w:rsidP="00EB0241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Citizen Consumer Club</w:t>
            </w:r>
          </w:p>
          <w:p w:rsidR="00EB0241" w:rsidRDefault="00EB0241" w:rsidP="00EB0241">
            <w:pPr>
              <w:pStyle w:val="normal0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Disaster Management Club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Administrative Assignments Handled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Association with Professional Bodies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proofErr w:type="spellStart"/>
            <w:r>
              <w:rPr>
                <w:b/>
                <w:color w:val="365F91"/>
                <w:sz w:val="24"/>
                <w:szCs w:val="24"/>
              </w:rPr>
              <w:t>Anyother</w:t>
            </w:r>
            <w:proofErr w:type="spellEnd"/>
            <w:r>
              <w:rPr>
                <w:b/>
                <w:color w:val="365F91"/>
                <w:sz w:val="24"/>
                <w:szCs w:val="24"/>
              </w:rPr>
              <w:t xml:space="preserve"> Achievements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  <w:tr w:rsidR="00E5221E">
        <w:trPr>
          <w:cantSplit/>
          <w:trHeight w:val="649"/>
          <w:tblHeader/>
        </w:trPr>
        <w:tc>
          <w:tcPr>
            <w:tcW w:w="3011" w:type="dxa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Orchid / Google Scholar/</w:t>
            </w:r>
          </w:p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ind w:left="107" w:right="-11"/>
              <w:rPr>
                <w:b/>
                <w:color w:val="365F91"/>
                <w:sz w:val="24"/>
                <w:szCs w:val="24"/>
              </w:rPr>
            </w:pPr>
            <w:r>
              <w:rPr>
                <w:b/>
                <w:color w:val="365F91"/>
                <w:sz w:val="24"/>
                <w:szCs w:val="24"/>
              </w:rPr>
              <w:t>Research ID</w:t>
            </w:r>
          </w:p>
        </w:tc>
        <w:tc>
          <w:tcPr>
            <w:tcW w:w="8086" w:type="dxa"/>
            <w:gridSpan w:val="6"/>
          </w:tcPr>
          <w:p w:rsidR="00E5221E" w:rsidRDefault="006C6CE1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9" w:lineRule="auto"/>
              <w:jc w:val="center"/>
              <w:rPr>
                <w:rFonts w:ascii="Times New Roman" w:eastAsia="Times New Roman" w:hAnsi="Times New Roman" w:cs="Times New Roman"/>
                <w:b/>
                <w:color w:val="984806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NIL</w:t>
            </w:r>
          </w:p>
        </w:tc>
      </w:tr>
    </w:tbl>
    <w:p w:rsidR="00E5221E" w:rsidRDefault="00E5221E">
      <w:pPr>
        <w:pStyle w:val="normal0"/>
        <w:pBdr>
          <w:top w:val="nil"/>
          <w:left w:val="nil"/>
          <w:bottom w:val="nil"/>
          <w:right w:val="nil"/>
          <w:between w:val="nil"/>
        </w:pBdr>
        <w:ind w:left="107" w:right="-11"/>
        <w:rPr>
          <w:b/>
          <w:color w:val="365F91"/>
          <w:sz w:val="24"/>
          <w:szCs w:val="24"/>
        </w:rPr>
      </w:pPr>
    </w:p>
    <w:p w:rsidR="00E5221E" w:rsidRDefault="00E5221E">
      <w:pPr>
        <w:pStyle w:val="normal0"/>
      </w:pPr>
    </w:p>
    <w:sectPr w:rsidR="00E5221E" w:rsidSect="00E5221E">
      <w:pgSz w:w="12240" w:h="15840"/>
      <w:pgMar w:top="700" w:right="800" w:bottom="280" w:left="567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A1E96"/>
    <w:multiLevelType w:val="hybridMultilevel"/>
    <w:tmpl w:val="F476F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2714C"/>
    <w:multiLevelType w:val="hybridMultilevel"/>
    <w:tmpl w:val="8F8A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766942"/>
    <w:multiLevelType w:val="hybridMultilevel"/>
    <w:tmpl w:val="C84EF0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C2F24"/>
    <w:multiLevelType w:val="hybridMultilevel"/>
    <w:tmpl w:val="DA406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663937"/>
    <w:multiLevelType w:val="hybridMultilevel"/>
    <w:tmpl w:val="8F8A1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C50C91"/>
    <w:multiLevelType w:val="hybridMultilevel"/>
    <w:tmpl w:val="EFB8F62E"/>
    <w:lvl w:ilvl="0" w:tplc="43AA4A68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cs="Cambria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4B729F"/>
    <w:multiLevelType w:val="multilevel"/>
    <w:tmpl w:val="577E14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F7136"/>
    <w:multiLevelType w:val="hybridMultilevel"/>
    <w:tmpl w:val="5DC00C20"/>
    <w:lvl w:ilvl="0" w:tplc="A2344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4F7642"/>
    <w:multiLevelType w:val="hybridMultilevel"/>
    <w:tmpl w:val="A8BCC8D8"/>
    <w:lvl w:ilvl="0" w:tplc="A474A38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>
    <w:nsid w:val="502C60E0"/>
    <w:multiLevelType w:val="hybridMultilevel"/>
    <w:tmpl w:val="FE9C5A90"/>
    <w:lvl w:ilvl="0" w:tplc="C38EDBDE">
      <w:start w:val="2"/>
      <w:numFmt w:val="decimal"/>
      <w:lvlText w:val="%1."/>
      <w:lvlJc w:val="left"/>
      <w:pPr>
        <w:ind w:left="720" w:hanging="360"/>
      </w:pPr>
      <w:rPr>
        <w:rFonts w:eastAsia="Cambria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E4AB5"/>
    <w:multiLevelType w:val="hybridMultilevel"/>
    <w:tmpl w:val="CAB64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372BAF"/>
    <w:multiLevelType w:val="hybridMultilevel"/>
    <w:tmpl w:val="BA642710"/>
    <w:lvl w:ilvl="0" w:tplc="CB7CD862">
      <w:start w:val="1"/>
      <w:numFmt w:val="decimal"/>
      <w:lvlText w:val="%1."/>
      <w:lvlJc w:val="left"/>
      <w:pPr>
        <w:ind w:left="720" w:hanging="360"/>
      </w:pPr>
      <w:rPr>
        <w:rFonts w:ascii="Cambria" w:eastAsia="Cambria" w:hAnsi="Cambr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83167D"/>
    <w:multiLevelType w:val="hybridMultilevel"/>
    <w:tmpl w:val="EDBAB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8E2053"/>
    <w:multiLevelType w:val="hybridMultilevel"/>
    <w:tmpl w:val="9DE4D452"/>
    <w:lvl w:ilvl="0" w:tplc="C66C9BB2">
      <w:start w:val="1"/>
      <w:numFmt w:val="decimal"/>
      <w:lvlText w:val="%1."/>
      <w:lvlJc w:val="left"/>
      <w:pPr>
        <w:ind w:left="502" w:hanging="360"/>
      </w:pPr>
      <w:rPr>
        <w:rFonts w:ascii="Cambria" w:eastAsia="Cambria" w:hAnsi="Cambria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12"/>
  </w:num>
  <w:num w:numId="6">
    <w:abstractNumId w:val="1"/>
  </w:num>
  <w:num w:numId="7">
    <w:abstractNumId w:val="7"/>
  </w:num>
  <w:num w:numId="8">
    <w:abstractNumId w:val="0"/>
  </w:num>
  <w:num w:numId="9">
    <w:abstractNumId w:val="9"/>
  </w:num>
  <w:num w:numId="10">
    <w:abstractNumId w:val="13"/>
  </w:num>
  <w:num w:numId="11">
    <w:abstractNumId w:val="11"/>
  </w:num>
  <w:num w:numId="12">
    <w:abstractNumId w:val="2"/>
  </w:num>
  <w:num w:numId="13">
    <w:abstractNumId w:val="10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221E"/>
    <w:rsid w:val="00003C55"/>
    <w:rsid w:val="00037810"/>
    <w:rsid w:val="00053F2A"/>
    <w:rsid w:val="000E7E15"/>
    <w:rsid w:val="00120EF8"/>
    <w:rsid w:val="00134644"/>
    <w:rsid w:val="00147AD1"/>
    <w:rsid w:val="00153B02"/>
    <w:rsid w:val="002359F5"/>
    <w:rsid w:val="002A2E00"/>
    <w:rsid w:val="002C28F3"/>
    <w:rsid w:val="002C67A7"/>
    <w:rsid w:val="00341555"/>
    <w:rsid w:val="00375D3C"/>
    <w:rsid w:val="00394628"/>
    <w:rsid w:val="0048451B"/>
    <w:rsid w:val="00494207"/>
    <w:rsid w:val="00500565"/>
    <w:rsid w:val="0050063B"/>
    <w:rsid w:val="00505724"/>
    <w:rsid w:val="005C23AE"/>
    <w:rsid w:val="006019A0"/>
    <w:rsid w:val="006657CE"/>
    <w:rsid w:val="006737F2"/>
    <w:rsid w:val="006C6CE1"/>
    <w:rsid w:val="007704E6"/>
    <w:rsid w:val="00772CDE"/>
    <w:rsid w:val="007C3B72"/>
    <w:rsid w:val="007C5F11"/>
    <w:rsid w:val="007D7895"/>
    <w:rsid w:val="00AC5C90"/>
    <w:rsid w:val="00B04C1E"/>
    <w:rsid w:val="00B15E58"/>
    <w:rsid w:val="00B357E8"/>
    <w:rsid w:val="00B414D9"/>
    <w:rsid w:val="00B878EA"/>
    <w:rsid w:val="00BA3B53"/>
    <w:rsid w:val="00BD79AE"/>
    <w:rsid w:val="00BF7974"/>
    <w:rsid w:val="00C466EB"/>
    <w:rsid w:val="00C4724B"/>
    <w:rsid w:val="00C566D5"/>
    <w:rsid w:val="00CB173A"/>
    <w:rsid w:val="00CF0084"/>
    <w:rsid w:val="00D0274B"/>
    <w:rsid w:val="00D27C94"/>
    <w:rsid w:val="00D81F71"/>
    <w:rsid w:val="00D86D86"/>
    <w:rsid w:val="00DC13C4"/>
    <w:rsid w:val="00E05B64"/>
    <w:rsid w:val="00E07791"/>
    <w:rsid w:val="00E17894"/>
    <w:rsid w:val="00E453E1"/>
    <w:rsid w:val="00E5221E"/>
    <w:rsid w:val="00E739F2"/>
    <w:rsid w:val="00E76CF6"/>
    <w:rsid w:val="00EB0241"/>
    <w:rsid w:val="00F47BCB"/>
    <w:rsid w:val="00FE4801"/>
    <w:rsid w:val="00FF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3AE"/>
  </w:style>
  <w:style w:type="paragraph" w:styleId="Heading1">
    <w:name w:val="heading 1"/>
    <w:basedOn w:val="normal0"/>
    <w:next w:val="normal0"/>
    <w:rsid w:val="00E5221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E5221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E5221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E5221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E5221E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E5221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E5221E"/>
  </w:style>
  <w:style w:type="paragraph" w:styleId="Title">
    <w:name w:val="Title"/>
    <w:basedOn w:val="normal0"/>
    <w:next w:val="normal0"/>
    <w:rsid w:val="00E5221E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E5221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E522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E5221E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3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C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5C9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E17894"/>
    <w:pPr>
      <w:widowControl/>
      <w:tabs>
        <w:tab w:val="center" w:pos="4680"/>
        <w:tab w:val="right" w:pos="9360"/>
      </w:tabs>
    </w:pPr>
    <w:rPr>
      <w:rFonts w:ascii="Book Antiqua" w:eastAsia="Calibri" w:hAnsi="Book Antiqua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17894"/>
    <w:rPr>
      <w:rFonts w:ascii="Book Antiqua" w:eastAsia="Calibri" w:hAnsi="Book Antiqua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1420</Words>
  <Characters>8097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Selvam</dc:creator>
  <cp:lastModifiedBy>Selvam</cp:lastModifiedBy>
  <cp:revision>307</cp:revision>
  <dcterms:created xsi:type="dcterms:W3CDTF">2024-11-25T13:07:00Z</dcterms:created>
  <dcterms:modified xsi:type="dcterms:W3CDTF">2024-11-26T04:47:00Z</dcterms:modified>
</cp:coreProperties>
</file>